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610908" w:rsidRDefault="00610908" w:rsidP="00610908">
      <w:pPr>
        <w:jc w:val="center"/>
        <w:rPr>
          <w:rFonts w:cstheme="minorHAnsi"/>
        </w:rPr>
      </w:pPr>
      <w:bookmarkStart w:id="0" w:name="_GoBack"/>
      <w:bookmarkEnd w:id="0"/>
      <w:r w:rsidRPr="00610908">
        <w:rPr>
          <w:rFonts w:cstheme="minorHAnsi"/>
        </w:rPr>
        <w:t xml:space="preserve">SD5 </w:t>
      </w:r>
      <w:proofErr w:type="spellStart"/>
      <w:r w:rsidRPr="00610908">
        <w:rPr>
          <w:rFonts w:cstheme="minorHAnsi"/>
        </w:rPr>
        <w:t>Solarcellar</w:t>
      </w:r>
      <w:proofErr w:type="spellEnd"/>
    </w:p>
    <w:p w:rsidR="00610908" w:rsidRPr="00610908" w:rsidRDefault="00610908" w:rsidP="0061090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</w:p>
    <w:p w:rsidR="00610908" w:rsidRPr="00610908" w:rsidRDefault="00610908" w:rsidP="0061090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10908">
        <w:rPr>
          <w:rFonts w:eastAsia="Times New Roman" w:cstheme="minorHAnsi"/>
          <w:color w:val="000000"/>
          <w:sz w:val="23"/>
          <w:szCs w:val="23"/>
          <w:lang w:val="fr-MA" w:eastAsia="fr-MA"/>
        </w:rPr>
        <w:t>Thermomètre à cristaux liquides avec alimentation par cellule solaire, plage de température -50 + 99,9 ° C Sonde en PVC mm 1500, fixation avec ergots autobloquants. </w:t>
      </w:r>
      <w:r w:rsidRPr="0061090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61090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610908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61090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39"/>
        <w:gridCol w:w="2606"/>
      </w:tblGrid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Echelle</w:t>
            </w:r>
            <w:proofErr w:type="spellEnd"/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-50 + 99,9 ° C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résolution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0,1 ° C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précision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± 1 ° C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puissance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Cellules solaires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Classe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IP 65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Max </w:t>
            </w:r>
            <w:proofErr w:type="spellStart"/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sopp.cassa</w:t>
            </w:r>
            <w:proofErr w:type="spellEnd"/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-10 + 50 ° C</w:t>
            </w:r>
          </w:p>
        </w:tc>
      </w:tr>
      <w:tr w:rsidR="00610908" w:rsidRPr="00610908" w:rsidTr="006109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908" w:rsidRPr="00610908" w:rsidRDefault="00610908" w:rsidP="006109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109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PVC mm 1500</w:t>
            </w:r>
          </w:p>
        </w:tc>
      </w:tr>
    </w:tbl>
    <w:p w:rsidR="00610908" w:rsidRPr="00610908" w:rsidRDefault="00610908" w:rsidP="00610908">
      <w:pPr>
        <w:rPr>
          <w:rFonts w:ascii="Times New Roman" w:eastAsia="Times New Roman" w:hAnsi="Times New Roman" w:cs="Times New Roman"/>
          <w:lang w:val="fr-MA" w:eastAsia="fr-MA"/>
        </w:rPr>
      </w:pPr>
    </w:p>
    <w:p w:rsidR="00610908" w:rsidRDefault="00610908"/>
    <w:sectPr w:rsidR="00610908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08"/>
    <w:rsid w:val="002143B9"/>
    <w:rsid w:val="00610908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8276EA8B-94EE-7448-88D2-2330164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9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610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2018-04-10T09:37:00Z</dcterms:created>
  <dcterms:modified xsi:type="dcterms:W3CDTF">2018-04-10T09:38:00Z</dcterms:modified>
</cp:coreProperties>
</file>